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52" w:rsidRDefault="00115852" w:rsidP="00115852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15852">
        <w:rPr>
          <w:rFonts w:ascii="Arial" w:hAnsi="Arial" w:cs="Arial"/>
          <w:b/>
          <w:color w:val="C00000"/>
          <w:sz w:val="32"/>
          <w:szCs w:val="32"/>
        </w:rPr>
        <w:t>Безопасность на природе</w:t>
      </w:r>
    </w:p>
    <w:p w:rsidR="00F76CA6" w:rsidRPr="00115852" w:rsidRDefault="00F76CA6" w:rsidP="00115852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115852" w:rsidRPr="00115852" w:rsidRDefault="00115852" w:rsidP="00115852">
      <w:pPr>
        <w:spacing w:after="0" w:line="360" w:lineRule="auto"/>
        <w:ind w:firstLine="709"/>
        <w:jc w:val="both"/>
        <w:rPr>
          <w:rFonts w:ascii="Arial" w:hAnsi="Arial" w:cs="Arial"/>
          <w:color w:val="7030A0"/>
          <w:sz w:val="32"/>
          <w:szCs w:val="32"/>
        </w:rPr>
      </w:pPr>
      <w:r w:rsidRPr="00115852">
        <w:rPr>
          <w:rFonts w:ascii="Arial" w:hAnsi="Arial" w:cs="Arial"/>
          <w:color w:val="7030A0"/>
          <w:sz w:val="32"/>
          <w:szCs w:val="32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115852" w:rsidRPr="00115852" w:rsidRDefault="00115852" w:rsidP="00115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5852">
        <w:rPr>
          <w:rFonts w:ascii="Arial" w:hAnsi="Arial" w:cs="Arial"/>
          <w:color w:val="7030A0"/>
          <w:sz w:val="32"/>
          <w:szCs w:val="32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115852" w:rsidRPr="00115852" w:rsidRDefault="00115852" w:rsidP="00115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5852">
        <w:rPr>
          <w:rFonts w:ascii="Arial" w:hAnsi="Arial" w:cs="Arial"/>
          <w:color w:val="7030A0"/>
          <w:sz w:val="32"/>
          <w:szCs w:val="32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115852" w:rsidRPr="00115852" w:rsidRDefault="00115852" w:rsidP="00115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5852">
        <w:rPr>
          <w:rFonts w:ascii="Arial" w:hAnsi="Arial" w:cs="Arial"/>
          <w:color w:val="7030A0"/>
          <w:sz w:val="32"/>
          <w:szCs w:val="32"/>
        </w:rPr>
        <w:t>Во избежание укуса  таких насекомых как шмели, осы, пчелы, расскажите, что нужно оставаться недвижимым, когда они поблизости.</w:t>
      </w:r>
    </w:p>
    <w:p w:rsidR="00115852" w:rsidRPr="00115852" w:rsidRDefault="00115852" w:rsidP="00115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5852">
        <w:rPr>
          <w:rFonts w:ascii="Arial" w:hAnsi="Arial" w:cs="Arial"/>
          <w:color w:val="7030A0"/>
          <w:sz w:val="32"/>
          <w:szCs w:val="32"/>
        </w:rPr>
        <w:t>Не позволяйте ребенку подходить к животным, которые могут укусить его и заразить бешенством.</w:t>
      </w:r>
    </w:p>
    <w:p w:rsidR="00115852" w:rsidRPr="00115852" w:rsidRDefault="00115852" w:rsidP="001158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7030A0"/>
          <w:sz w:val="32"/>
          <w:szCs w:val="32"/>
        </w:rPr>
      </w:pPr>
      <w:r w:rsidRPr="00115852">
        <w:rPr>
          <w:rFonts w:ascii="Arial" w:hAnsi="Arial" w:cs="Arial"/>
          <w:color w:val="7030A0"/>
          <w:sz w:val="32"/>
          <w:szCs w:val="32"/>
        </w:rPr>
        <w:t>Ни в коем случае не оставляйте детей без присмотра – они могут заблудиться.</w:t>
      </w:r>
    </w:p>
    <w:p w:rsidR="00652D28" w:rsidRPr="00115852" w:rsidRDefault="00652D28" w:rsidP="00115852">
      <w:pPr>
        <w:spacing w:line="360" w:lineRule="auto"/>
        <w:rPr>
          <w:sz w:val="32"/>
          <w:szCs w:val="32"/>
        </w:rPr>
      </w:pPr>
    </w:p>
    <w:sectPr w:rsidR="00652D28" w:rsidRPr="00115852" w:rsidSect="00F76CA6">
      <w:pgSz w:w="11906" w:h="16838"/>
      <w:pgMar w:top="1134" w:right="1558" w:bottom="1134" w:left="1134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390"/>
    <w:multiLevelType w:val="hybridMultilevel"/>
    <w:tmpl w:val="8BE40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52"/>
    <w:rsid w:val="00115852"/>
    <w:rsid w:val="00652D28"/>
    <w:rsid w:val="00B81E02"/>
    <w:rsid w:val="00F7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05AB-C733-4208-AE89-28A7D456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2013-07-25T19:52:00Z</dcterms:created>
  <dcterms:modified xsi:type="dcterms:W3CDTF">2013-07-26T04:55:00Z</dcterms:modified>
</cp:coreProperties>
</file>