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60" w:rsidRPr="007C3460" w:rsidRDefault="007C3460" w:rsidP="007C3460">
      <w:pPr>
        <w:shd w:val="clear" w:color="auto" w:fill="FFFFFF"/>
        <w:spacing w:before="100" w:beforeAutospacing="1" w:after="100" w:afterAutospacing="1" w:line="288" w:lineRule="atLeast"/>
        <w:jc w:val="center"/>
        <w:outlineLvl w:val="1"/>
        <w:rPr>
          <w:rFonts w:ascii="Arial" w:eastAsia="Times New Roman" w:hAnsi="Arial" w:cs="Arial"/>
          <w:b/>
          <w:bCs/>
          <w:color w:val="365F91" w:themeColor="accent1" w:themeShade="BF"/>
          <w:sz w:val="32"/>
          <w:szCs w:val="32"/>
          <w:lang w:eastAsia="ru-RU"/>
        </w:rPr>
      </w:pPr>
      <w:r w:rsidRPr="007C3460">
        <w:rPr>
          <w:rFonts w:ascii="Arial" w:eastAsia="Times New Roman" w:hAnsi="Arial" w:cs="Arial"/>
          <w:b/>
          <w:bCs/>
          <w:color w:val="365F91" w:themeColor="accent1" w:themeShade="BF"/>
          <w:sz w:val="32"/>
          <w:szCs w:val="32"/>
          <w:lang w:eastAsia="ru-RU"/>
        </w:rPr>
        <w:t>Уважаемые родители!</w:t>
      </w:r>
    </w:p>
    <w:p w:rsidR="007C3460" w:rsidRPr="007C3460" w:rsidRDefault="007C3460" w:rsidP="007C3460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proofErr w:type="gramStart"/>
      <w:r w:rsidRPr="007C3460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ru-RU"/>
        </w:rPr>
        <w:t>Предлагаем Вашему вниманию информацию о внесении изменений в Правила направления средств (части средств) материнского (семейного) капитала на получение образования ребенком (детьми) и осуществление иных</w:t>
      </w:r>
      <w:r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ru-RU"/>
        </w:rPr>
        <w:t xml:space="preserve">, </w:t>
      </w:r>
      <w:r w:rsidRPr="007C3460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ru-RU"/>
        </w:rPr>
        <w:t xml:space="preserve"> связанных с получением образования ребенком (детьми) расходов, утверждённых </w:t>
      </w:r>
      <w:r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ru-RU"/>
        </w:rPr>
        <w:br/>
      </w:r>
      <w:r w:rsidRPr="007C3460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ru-RU"/>
        </w:rPr>
        <w:t>Постановлением Правительства РФ от 14 ноября 2011 г. N 931)</w:t>
      </w:r>
      <w:proofErr w:type="gramEnd"/>
    </w:p>
    <w:p w:rsidR="007C3460" w:rsidRPr="007C3460" w:rsidRDefault="007C3460" w:rsidP="007C3460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7C3460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           8.1. Средства  направляются  на  оплату  содержания       ребенка в образовательном  учреждении,  реализующем  основную   общеобразовательную программу  дошкольного  образования  и  (или)  основные   образовательные программы начального общего, основного общего и среднего (полного) общего образования.</w:t>
      </w:r>
    </w:p>
    <w:p w:rsidR="007C3460" w:rsidRDefault="007C3460" w:rsidP="007C3460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7C3460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    8.2. </w:t>
      </w:r>
      <w:proofErr w:type="gramStart"/>
      <w:r w:rsidRPr="007C3460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При направлении  средств  на  оплату  содержания     ребенка  в образовательном  учреждении,  реализующем  основную   общеобразовательную программу  дошкольного  образования  и  (или)  основные   образовательные программы начального общего, основного общего и среднего (полного) общего образования, к заявлению о распоряжении средствами  прилагается   договор между  образовательным  учреждением  и  лицом,  получившим    сертификат, включающий в себя  обязательства  учреждения  по  содержанию    ребенка в</w:t>
      </w:r>
      <w:r w:rsidRPr="007C3460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br/>
        <w:t>образовательном учреждении и расчет размера платы за</w:t>
      </w:r>
      <w:proofErr w:type="gramEnd"/>
      <w:r w:rsidRPr="007C3460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 содержание ребенка в образовательном учреждении.</w:t>
      </w:r>
    </w:p>
    <w:p w:rsidR="007C3460" w:rsidRPr="007C3460" w:rsidRDefault="007C3460" w:rsidP="007C3460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7C3460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br/>
        <w:t xml:space="preserve">     8.3. </w:t>
      </w:r>
      <w:proofErr w:type="gramStart"/>
      <w:r w:rsidRPr="007C3460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Средства  направляются  на  оплату   содержания       ребенка в образовательном  учреждении,  реализующем  основную   общеобразовательную программу  дошкольного  образования  и  (или)  основные   образовательные программы начального общего, основного общего и среднего (полного) общего образования,  территориальным  органом  Пенсионного  фонда     Российской Федерации в соответствии с договором между образовательным учреждением и лицом, получившим сертификат, включающим в себя обязательства учреждения по содержанию ребенка в образовательном учреждении    и  расчет   размера</w:t>
      </w:r>
      <w:proofErr w:type="gramEnd"/>
      <w:r w:rsidRPr="007C3460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 платы  за  содержание  ребенка  в  образовательном  учреждении,   путем безналичного перечисления этих средств на счета (лицевые счета)   данного учреждения, указанные в договоре  между  образовательным    учреждением и лицом, получившим сертификат".</w:t>
      </w:r>
    </w:p>
    <w:p w:rsidR="007C3460" w:rsidRPr="007C3460" w:rsidRDefault="007C3460" w:rsidP="007C3460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7C3460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      9. Средства направляются территориальным органом Пенсионного фонда Российской  Федерации  (Пенсионным  фондом  Российской     Федерации)  за соответствующие периоды обучения (проживания), а также содержания ребенка в образовательном учреждении, реализующем  основную   общеобразовательную программу  дошкольного  образования  и  (или)  основные   образовательные программы начального общего, основного общего и среднего (полного) общего образования. </w:t>
      </w:r>
      <w:proofErr w:type="gramStart"/>
      <w:r w:rsidRPr="007C3460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При этом первый платеж осуществляется  не позднее чем через 2 месяца  со  дня  принятия  заявления  о  распоряжении     средствами, а последующие платежи - в соответствии со сроками, указанными  в   договоре на оказание платных образовательных услуг, и (или) договоре найма жилого помещения в общежитии, и (или) договоре между образовательным учреждением</w:t>
      </w:r>
      <w:r w:rsidRPr="007C3460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br/>
        <w:t xml:space="preserve">и  лицом,  получившим  сертификат,  включающем  в  себя     обязательства </w:t>
      </w:r>
      <w:r w:rsidRPr="007C3460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lastRenderedPageBreak/>
        <w:t>учреждения по содержанию ребенка в</w:t>
      </w:r>
      <w:proofErr w:type="gramEnd"/>
      <w:r w:rsidRPr="007C3460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 образовательном </w:t>
      </w:r>
      <w:proofErr w:type="gramStart"/>
      <w:r w:rsidRPr="007C3460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учреждении</w:t>
      </w:r>
      <w:proofErr w:type="gramEnd"/>
      <w:r w:rsidRPr="007C3460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  и   расчет размера платы за содержание ребенка в образовательном учреждении.   </w:t>
      </w:r>
      <w:proofErr w:type="gramStart"/>
      <w:r w:rsidRPr="007C3460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В случае внесения в договор  на  оказание  платных   образовательных услуг, и (или) договор найма  жилого  помещения  в  общежитии,  и   (или) договор между образовательным учреждением и лицом, получившим сертификат, включающий  в  себя  расчет  размера  платы  за  содержание     ребенка в образовательном учреждении,  изменений,  касающихся  размеров    оплаты и сроков  перечисления  средств,  лицо,  получившее  сертификат,     вправе обратиться    в  территориальный  орган  Пенсионного  фонда    Российской Федерации</w:t>
      </w:r>
      <w:proofErr w:type="gramEnd"/>
      <w:r w:rsidRPr="007C3460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 с заявлением об уточнении размера и (или)  сроков   направления </w:t>
      </w:r>
      <w:proofErr w:type="gramStart"/>
      <w:r w:rsidRPr="007C3460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средств</w:t>
      </w:r>
      <w:proofErr w:type="gramEnd"/>
      <w:r w:rsidRPr="007C3460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 на оплату предоставляемых  образовательным  учреждением   платных образовательных услуг, и (или) на оплату проживания  ребенка  (детей)  в общежитии, и (или) на оплату содержания ребенка (детей) в образовательном учреждении,  к  которому  прилагается   дополнительное       соглашение к соответствующему  договору.    На  основании  принятого  по    указанному заявлению решения территориальный  орган  Пенсионного  фонда   Российской Федерации осуществляет перечисление  средств.  При  этом  первый   платеж осуществляется не позднее чем через 2 месяца со дня принятия заявления о распоряжении средствами, а  последующие  платежи  -  в    соответствии со сроками, указанными в  дополнительном  соглашении    к   соответствующему договору".    </w:t>
      </w:r>
    </w:p>
    <w:p w:rsidR="007C3460" w:rsidRPr="007C3460" w:rsidRDefault="007C3460" w:rsidP="007C3460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7C3460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         13. </w:t>
      </w:r>
      <w:proofErr w:type="gramStart"/>
      <w:r w:rsidRPr="007C3460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В   случае   прекращения   получения    ребенком    (детьми) образовательных услуг  по  причинам,  указанным  в  пункте 12   настоящих Правил, либо в случае расторжения договора найма жилого помещения и (или) договора  между  образовательным  учреждением   и   лицом,     получившим сертификат, если сумма средств, перечисленная на  счет   образовательного учреждения в соответствии с договором на оказание платных образовательных услуг, и (или) договором найма жилого помещения  в  общежитии,  и</w:t>
      </w:r>
      <w:proofErr w:type="gramEnd"/>
      <w:r w:rsidRPr="007C3460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   (или) договором  между  образовательным  учреждением  и   лицом,     получившим сертификат, превышает сумму  фактических  расходов  на  указанные   цели, неиспользованные средства подлежат возврат</w:t>
      </w:r>
      <w:r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у образовательным учреждением в </w:t>
      </w:r>
      <w:r w:rsidRPr="007C3460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территориальный орган Пенсионного фонда Российской Федерации</w:t>
      </w:r>
      <w:proofErr w:type="gramStart"/>
      <w:r w:rsidRPr="007C3460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."</w:t>
      </w:r>
      <w:proofErr w:type="gramEnd"/>
    </w:p>
    <w:p w:rsidR="007C3460" w:rsidRPr="007C3460" w:rsidRDefault="007C3460" w:rsidP="007C3460">
      <w:pPr>
        <w:pStyle w:val="3"/>
        <w:shd w:val="clear" w:color="auto" w:fill="FFFFFF"/>
        <w:spacing w:line="288" w:lineRule="atLeast"/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7C3460">
        <w:rPr>
          <w:rFonts w:ascii="Arial" w:hAnsi="Arial" w:cs="Arial"/>
          <w:color w:val="365F91" w:themeColor="accent1" w:themeShade="BF"/>
          <w:sz w:val="24"/>
          <w:szCs w:val="24"/>
        </w:rPr>
        <w:t>Постановление Правительства РФ от 23.04.2012 № 377 "О внесении изменения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расходов"</w:t>
      </w:r>
    </w:p>
    <w:p w:rsidR="007C3460" w:rsidRPr="007C3460" w:rsidRDefault="007C3460" w:rsidP="007C3460">
      <w:pPr>
        <w:pStyle w:val="a4"/>
        <w:shd w:val="clear" w:color="auto" w:fill="FFFFFF"/>
        <w:spacing w:line="288" w:lineRule="atLeast"/>
        <w:jc w:val="both"/>
        <w:rPr>
          <w:rFonts w:ascii="Arial" w:hAnsi="Arial" w:cs="Arial"/>
          <w:color w:val="365F91" w:themeColor="accent1" w:themeShade="BF"/>
        </w:rPr>
      </w:pPr>
      <w:r w:rsidRPr="007C3460">
        <w:rPr>
          <w:rFonts w:ascii="Arial" w:hAnsi="Arial" w:cs="Arial"/>
          <w:color w:val="365F91" w:themeColor="accent1" w:themeShade="BF"/>
        </w:rPr>
        <w:t>Вступило в силу с 06.05.2012.</w:t>
      </w:r>
    </w:p>
    <w:p w:rsidR="000E42CF" w:rsidRPr="007C3460" w:rsidRDefault="007C3460" w:rsidP="007C3460">
      <w:pPr>
        <w:pStyle w:val="a4"/>
        <w:shd w:val="clear" w:color="auto" w:fill="FFFFFF"/>
        <w:spacing w:line="288" w:lineRule="atLeast"/>
        <w:jc w:val="both"/>
        <w:rPr>
          <w:rFonts w:ascii="Arial" w:hAnsi="Arial" w:cs="Arial"/>
          <w:color w:val="365F91" w:themeColor="accent1" w:themeShade="BF"/>
        </w:rPr>
      </w:pPr>
      <w:r w:rsidRPr="007C3460">
        <w:rPr>
          <w:rFonts w:ascii="Arial" w:hAnsi="Arial" w:cs="Arial"/>
          <w:color w:val="365F91" w:themeColor="accent1" w:themeShade="BF"/>
        </w:rPr>
        <w:t>Упрощены процедуры, связанные с распоряжением средствами материнского капитала, направляемыми на получение ребенком образования. К заявлению о направлении средств материнского капитала на указан</w:t>
      </w:r>
      <w:r>
        <w:rPr>
          <w:rFonts w:ascii="Arial" w:hAnsi="Arial" w:cs="Arial"/>
          <w:color w:val="365F91" w:themeColor="accent1" w:themeShade="BF"/>
        </w:rPr>
        <w:t>н</w:t>
      </w:r>
      <w:r w:rsidRPr="007C3460">
        <w:rPr>
          <w:rFonts w:ascii="Arial" w:hAnsi="Arial" w:cs="Arial"/>
          <w:color w:val="365F91" w:themeColor="accent1" w:themeShade="BF"/>
        </w:rPr>
        <w:t>ые цели, подаваемому в территориальный орган Пенсионного фонда РФ, следует прилагать только заверенную образовательным учреждением копию договора на оказание платных образовательных услуг. Ранее к заявлению необходимо было прилагать также копию выданной образовательному учреждению лицензии на право осуществления образовательной деятельности и копию свидетельства о государственной аккредитации негосударственного образовательного учреждения.</w:t>
      </w:r>
    </w:p>
    <w:sectPr w:rsidR="000E42CF" w:rsidRPr="007C3460" w:rsidSect="007C3460">
      <w:pgSz w:w="11906" w:h="16838"/>
      <w:pgMar w:top="1135" w:right="991" w:bottom="993" w:left="993" w:header="708" w:footer="708" w:gutter="0"/>
      <w:pgBorders w:offsetFrom="page">
        <w:top w:val="christmasTree" w:sz="12" w:space="24" w:color="auto"/>
        <w:left w:val="christmasTree" w:sz="12" w:space="24" w:color="auto"/>
        <w:bottom w:val="christmasTree" w:sz="12" w:space="24" w:color="auto"/>
        <w:right w:val="christmasTre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460"/>
    <w:rsid w:val="000E42CF"/>
    <w:rsid w:val="007C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CF"/>
  </w:style>
  <w:style w:type="paragraph" w:styleId="2">
    <w:name w:val="heading 2"/>
    <w:basedOn w:val="a"/>
    <w:link w:val="20"/>
    <w:uiPriority w:val="9"/>
    <w:qFormat/>
    <w:rsid w:val="007C3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34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C3460"/>
    <w:rPr>
      <w:b/>
      <w:bCs/>
    </w:rPr>
  </w:style>
  <w:style w:type="paragraph" w:styleId="a4">
    <w:name w:val="Normal (Web)"/>
    <w:basedOn w:val="a"/>
    <w:uiPriority w:val="99"/>
    <w:unhideWhenUsed/>
    <w:rsid w:val="007C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3460"/>
  </w:style>
  <w:style w:type="character" w:customStyle="1" w:styleId="30">
    <w:name w:val="Заголовок 3 Знак"/>
    <w:basedOn w:val="a0"/>
    <w:link w:val="3"/>
    <w:uiPriority w:val="9"/>
    <w:semiHidden/>
    <w:rsid w:val="007C346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91619-532F-4E86-94B2-2BEA087B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933</Words>
  <Characters>5323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2014-01-07T19:34:00Z</dcterms:created>
  <dcterms:modified xsi:type="dcterms:W3CDTF">2014-01-07T19:43:00Z</dcterms:modified>
</cp:coreProperties>
</file>